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Pr="009B263A" w:rsidRDefault="009B263A" w:rsidP="009B263A">
      <w:pPr>
        <w:suppressAutoHyphens/>
        <w:spacing w:after="0" w:line="320" w:lineRule="exact"/>
        <w:contextualSpacing/>
        <w:jc w:val="both"/>
        <w:rPr>
          <w:rFonts w:ascii="Calibri" w:hAnsi="Calibri" w:cstheme="minorHAnsi"/>
          <w:b/>
          <w:sz w:val="18"/>
          <w:szCs w:val="18"/>
        </w:rPr>
      </w:pPr>
    </w:p>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 xml:space="preserve">stesso (es. utilizzo delle norme vincolanti d’impresa </w:t>
      </w:r>
      <w:proofErr w:type="spellStart"/>
      <w:r w:rsidR="00553712" w:rsidRPr="00553712">
        <w:rPr>
          <w:rFonts w:ascii="Calibri" w:eastAsia="Times New Roman" w:hAnsi="Calibri" w:cstheme="minorHAnsi"/>
          <w:sz w:val="18"/>
          <w:szCs w:val="18"/>
        </w:rPr>
        <w:t>B</w:t>
      </w:r>
      <w:r>
        <w:rPr>
          <w:rFonts w:ascii="Calibri" w:eastAsia="Times New Roman" w:hAnsi="Calibri" w:cstheme="minorHAnsi"/>
          <w:sz w:val="18"/>
          <w:szCs w:val="18"/>
        </w:rPr>
        <w:t>inding</w:t>
      </w:r>
      <w:proofErr w:type="spellEnd"/>
      <w:r>
        <w:rPr>
          <w:rFonts w:ascii="Calibri" w:eastAsia="Times New Roman" w:hAnsi="Calibri" w:cstheme="minorHAnsi"/>
          <w:sz w:val="18"/>
          <w:szCs w:val="18"/>
        </w:rPr>
        <w:t xml:space="preserve"> Corporate </w:t>
      </w:r>
      <w:proofErr w:type="spellStart"/>
      <w:r>
        <w:rPr>
          <w:rFonts w:ascii="Calibri" w:eastAsia="Times New Roman" w:hAnsi="Calibri" w:cstheme="minorHAnsi"/>
          <w:sz w:val="18"/>
          <w:szCs w:val="18"/>
        </w:rPr>
        <w:t>Rules</w:t>
      </w:r>
      <w:proofErr w:type="spellEnd"/>
      <w:r>
        <w:rPr>
          <w:rFonts w:ascii="Calibri" w:eastAsia="Times New Roman" w:hAnsi="Calibri" w:cstheme="minorHAnsi"/>
          <w:sz w:val="18"/>
          <w:szCs w:val="18"/>
        </w:rPr>
        <w:t xml:space="preserve">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w:t>
      </w:r>
      <w:proofErr w:type="spellStart"/>
      <w:r w:rsidR="003750E4" w:rsidRPr="007E6B5B">
        <w:rPr>
          <w:rFonts w:ascii="Calibri" w:eastAsia="Times New Roman" w:hAnsi="Calibri" w:cstheme="minorHAnsi"/>
          <w:sz w:val="18"/>
          <w:szCs w:val="18"/>
        </w:rPr>
        <w:t>European</w:t>
      </w:r>
      <w:proofErr w:type="spellEnd"/>
      <w:r w:rsidR="003750E4" w:rsidRPr="007E6B5B">
        <w:rPr>
          <w:rFonts w:ascii="Calibri" w:eastAsia="Times New Roman" w:hAnsi="Calibri" w:cstheme="minorHAnsi"/>
          <w:sz w:val="18"/>
          <w:szCs w:val="18"/>
        </w:rPr>
        <w:t xml:space="preserve"> Data </w:t>
      </w:r>
      <w:proofErr w:type="spellStart"/>
      <w:r w:rsidR="003750E4" w:rsidRPr="007E6B5B">
        <w:rPr>
          <w:rFonts w:ascii="Calibri" w:eastAsia="Times New Roman" w:hAnsi="Calibri" w:cstheme="minorHAnsi"/>
          <w:sz w:val="18"/>
          <w:szCs w:val="18"/>
        </w:rPr>
        <w:t>Protection</w:t>
      </w:r>
      <w:proofErr w:type="spellEnd"/>
      <w:r w:rsidR="003750E4" w:rsidRPr="007E6B5B">
        <w:rPr>
          <w:rFonts w:ascii="Calibri" w:eastAsia="Times New Roman" w:hAnsi="Calibri" w:cstheme="minorHAnsi"/>
          <w:sz w:val="18"/>
          <w:szCs w:val="18"/>
        </w:rPr>
        <w:t xml:space="preserve">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r w:rsidR="003750E4" w:rsidRPr="003750E4">
        <w:rPr>
          <w:rFonts w:ascii="Calibri" w:eastAsia="Times New Roman" w:hAnsi="Calibri" w:cstheme="minorHAnsi"/>
          <w:sz w:val="18"/>
          <w:szCs w:val="18"/>
        </w:rPr>
        <w:t>Sogei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r w:rsidR="003750E4">
        <w:rPr>
          <w:rFonts w:ascii="Calibri" w:eastAsia="Times New Roman" w:hAnsi="Calibri" w:cstheme="minorHAnsi"/>
          <w:sz w:val="18"/>
          <w:szCs w:val="18"/>
        </w:rPr>
        <w:t>Sogei</w:t>
      </w:r>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rsidR="00E27968" w:rsidRDefault="00E27968" w:rsidP="005B208B">
      <w:pPr>
        <w:spacing w:after="0" w:line="360" w:lineRule="auto"/>
        <w:jc w:val="both"/>
        <w:rPr>
          <w:rFonts w:cstheme="minorHAnsi"/>
          <w:sz w:val="18"/>
          <w:szCs w:val="18"/>
        </w:rPr>
      </w:pPr>
    </w:p>
    <w:p w:rsidR="00EB14A4" w:rsidRPr="00FA174F" w:rsidRDefault="00EB14A4" w:rsidP="00397459">
      <w:pPr>
        <w:pStyle w:val="Paragrafoelenco"/>
        <w:numPr>
          <w:ilvl w:val="0"/>
          <w:numId w:val="49"/>
        </w:numPr>
        <w:spacing w:after="0"/>
        <w:ind w:left="284" w:hanging="284"/>
        <w:jc w:val="both"/>
        <w:rPr>
          <w:rFonts w:cstheme="minorHAnsi"/>
          <w:sz w:val="18"/>
          <w:szCs w:val="18"/>
        </w:rPr>
      </w:pPr>
      <w:r w:rsidRPr="00FA174F">
        <w:rPr>
          <w:rFonts w:cstheme="minorHAnsi"/>
          <w:sz w:val="18"/>
          <w:szCs w:val="18"/>
        </w:rPr>
        <w:t xml:space="preserve">in qualità di Responsabile </w:t>
      </w:r>
      <w:r w:rsidR="00E27968" w:rsidRPr="00FA174F">
        <w:rPr>
          <w:rFonts w:cstheme="minorHAnsi"/>
          <w:sz w:val="18"/>
          <w:szCs w:val="18"/>
        </w:rPr>
        <w:t xml:space="preserve">ovverosia se i trattamenti sono svolti per la Sogei, </w:t>
      </w:r>
    </w:p>
    <w:p w:rsidR="00EB14A4" w:rsidRPr="005B208B" w:rsidRDefault="00EB14A4" w:rsidP="00EB14A4">
      <w:pPr>
        <w:spacing w:after="0"/>
        <w:jc w:val="both"/>
        <w:rPr>
          <w:rFonts w:cstheme="minorHAnsi"/>
          <w:sz w:val="18"/>
          <w:szCs w:val="18"/>
        </w:rPr>
      </w:pPr>
    </w:p>
    <w:p w:rsidR="00BD672B" w:rsidRDefault="00BD672B" w:rsidP="00BD672B">
      <w:pPr>
        <w:spacing w:after="0" w:line="360" w:lineRule="auto"/>
        <w:jc w:val="both"/>
        <w:rPr>
          <w:rFonts w:cstheme="minorHAnsi"/>
          <w:sz w:val="18"/>
          <w:szCs w:val="18"/>
        </w:rPr>
      </w:pPr>
    </w:p>
    <w:tbl>
      <w:tblPr>
        <w:tblStyle w:val="Grigliatabella"/>
        <w:tblW w:w="0" w:type="auto"/>
        <w:tblLook w:val="04A0" w:firstRow="1" w:lastRow="0" w:firstColumn="1" w:lastColumn="0" w:noHBand="0" w:noVBand="1"/>
      </w:tblPr>
      <w:tblGrid>
        <w:gridCol w:w="1985"/>
        <w:gridCol w:w="1947"/>
        <w:gridCol w:w="1892"/>
        <w:gridCol w:w="1893"/>
        <w:gridCol w:w="1629"/>
      </w:tblGrid>
      <w:tr w:rsidR="00BD672B" w:rsidRPr="0049759B" w:rsidTr="00671E43">
        <w:trPr>
          <w:trHeight w:val="670"/>
        </w:trPr>
        <w:tc>
          <w:tcPr>
            <w:tcW w:w="9346" w:type="dxa"/>
            <w:gridSpan w:val="5"/>
            <w:shd w:val="pct25" w:color="auto" w:fill="auto"/>
            <w:vAlign w:val="center"/>
          </w:tcPr>
          <w:p w:rsidR="00BD672B" w:rsidRPr="00B03192" w:rsidRDefault="00BD672B" w:rsidP="00BA6767">
            <w:pPr>
              <w:spacing w:before="360" w:after="360"/>
              <w:jc w:val="center"/>
              <w:rPr>
                <w:rFonts w:eastAsia="Times New Roman" w:cstheme="minorHAnsi"/>
                <w:b/>
                <w:bCs/>
                <w:color w:val="000000"/>
                <w:sz w:val="18"/>
                <w:szCs w:val="18"/>
                <w:lang w:eastAsia="it-IT"/>
              </w:rPr>
            </w:pPr>
            <w:r w:rsidRPr="00B03192">
              <w:rPr>
                <w:rFonts w:eastAsia="Times New Roman" w:cstheme="minorHAnsi"/>
                <w:b/>
                <w:bCs/>
                <w:color w:val="000000"/>
                <w:sz w:val="18"/>
                <w:szCs w:val="18"/>
                <w:lang w:eastAsia="it-IT"/>
              </w:rPr>
              <w:t xml:space="preserve">Elementi essenziali del trattamento - </w:t>
            </w:r>
            <w:r w:rsidR="00BA6767">
              <w:rPr>
                <w:rFonts w:eastAsia="Times New Roman" w:cstheme="minorHAnsi"/>
                <w:b/>
                <w:bCs/>
                <w:color w:val="000000"/>
                <w:sz w:val="18"/>
                <w:szCs w:val="18"/>
                <w:lang w:eastAsia="it-IT"/>
              </w:rPr>
              <w:t>G</w:t>
            </w:r>
            <w:r w:rsidRPr="00B03192">
              <w:rPr>
                <w:rFonts w:eastAsia="Times New Roman" w:cstheme="minorHAnsi"/>
                <w:b/>
                <w:bCs/>
                <w:color w:val="000000"/>
                <w:sz w:val="18"/>
                <w:szCs w:val="18"/>
                <w:lang w:eastAsia="it-IT"/>
              </w:rPr>
              <w:t>enerici</w:t>
            </w:r>
          </w:p>
        </w:tc>
      </w:tr>
      <w:tr w:rsidR="00BD672B" w:rsidRPr="0049759B" w:rsidTr="00671E43">
        <w:tc>
          <w:tcPr>
            <w:tcW w:w="1985" w:type="dxa"/>
            <w:shd w:val="pct25" w:color="auto" w:fill="auto"/>
            <w:vAlign w:val="center"/>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Natura del Trattamento</w:t>
            </w:r>
          </w:p>
        </w:tc>
        <w:tc>
          <w:tcPr>
            <w:tcW w:w="1947" w:type="dxa"/>
            <w:shd w:val="pct25" w:color="auto" w:fill="auto"/>
            <w:vAlign w:val="center"/>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Finalità del trattamento</w:t>
            </w:r>
          </w:p>
        </w:tc>
        <w:tc>
          <w:tcPr>
            <w:tcW w:w="1892" w:type="dxa"/>
            <w:shd w:val="pct25" w:color="auto" w:fill="auto"/>
            <w:vAlign w:val="center"/>
          </w:tcPr>
          <w:p w:rsidR="00BD672B" w:rsidRPr="0025342C" w:rsidRDefault="00F2546D" w:rsidP="00356EF2">
            <w:pPr>
              <w:spacing w:before="360" w:after="360"/>
              <w:jc w:val="center"/>
              <w:rPr>
                <w:rFonts w:cstheme="minorHAnsi"/>
                <w:b/>
                <w:highlight w:val="yellow"/>
              </w:rPr>
            </w:pPr>
            <w:proofErr w:type="spellStart"/>
            <w:r>
              <w:rPr>
                <w:rFonts w:eastAsia="Times New Roman" w:cstheme="minorHAnsi"/>
                <w:b/>
                <w:bCs/>
                <w:sz w:val="18"/>
                <w:szCs w:val="18"/>
                <w:lang w:eastAsia="it-IT"/>
              </w:rPr>
              <w:t>Macro</w:t>
            </w:r>
            <w:r w:rsidR="00356EF2">
              <w:rPr>
                <w:rFonts w:eastAsia="Times New Roman" w:cstheme="minorHAnsi"/>
                <w:b/>
                <w:bCs/>
                <w:sz w:val="18"/>
                <w:szCs w:val="18"/>
                <w:lang w:eastAsia="it-IT"/>
              </w:rPr>
              <w:t>c</w:t>
            </w:r>
            <w:r w:rsidR="00116DEF">
              <w:rPr>
                <w:rFonts w:eastAsia="Times New Roman" w:cstheme="minorHAnsi"/>
                <w:b/>
                <w:bCs/>
                <w:sz w:val="18"/>
                <w:szCs w:val="18"/>
                <w:lang w:eastAsia="it-IT"/>
              </w:rPr>
              <w:t>ategorie</w:t>
            </w:r>
            <w:proofErr w:type="spellEnd"/>
            <w:r w:rsidR="00BD672B" w:rsidRPr="0025342C">
              <w:rPr>
                <w:rFonts w:eastAsia="Times New Roman" w:cstheme="minorHAnsi"/>
                <w:b/>
                <w:bCs/>
                <w:sz w:val="18"/>
                <w:szCs w:val="18"/>
                <w:lang w:eastAsia="it-IT"/>
              </w:rPr>
              <w:t xml:space="preserve"> di Dati personali</w:t>
            </w:r>
          </w:p>
        </w:tc>
        <w:tc>
          <w:tcPr>
            <w:tcW w:w="1893" w:type="dxa"/>
            <w:shd w:val="pct25" w:color="auto" w:fill="auto"/>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Categorie interessati</w:t>
            </w:r>
          </w:p>
        </w:tc>
        <w:tc>
          <w:tcPr>
            <w:tcW w:w="1629" w:type="dxa"/>
            <w:shd w:val="pct25" w:color="auto" w:fill="auto"/>
          </w:tcPr>
          <w:p w:rsidR="00BD672B" w:rsidRPr="0025342C" w:rsidRDefault="00BD672B" w:rsidP="00671E43">
            <w:pPr>
              <w:spacing w:before="360" w:after="360"/>
              <w:jc w:val="center"/>
              <w:rPr>
                <w:rFonts w:eastAsia="Times New Roman" w:cstheme="minorHAnsi"/>
                <w:b/>
                <w:bCs/>
                <w:color w:val="000000"/>
                <w:sz w:val="18"/>
                <w:szCs w:val="18"/>
                <w:lang w:eastAsia="it-IT"/>
              </w:rPr>
            </w:pPr>
            <w:r>
              <w:rPr>
                <w:rFonts w:eastAsia="Times New Roman" w:cstheme="minorHAnsi"/>
                <w:b/>
                <w:bCs/>
                <w:color w:val="000000"/>
                <w:sz w:val="18"/>
                <w:szCs w:val="18"/>
                <w:lang w:eastAsia="it-IT"/>
              </w:rPr>
              <w:t>P</w:t>
            </w:r>
            <w:r w:rsidRPr="006748D1">
              <w:rPr>
                <w:rFonts w:eastAsia="Times New Roman" w:cstheme="minorHAnsi"/>
                <w:b/>
                <w:bCs/>
                <w:color w:val="000000"/>
                <w:sz w:val="18"/>
                <w:szCs w:val="18"/>
                <w:lang w:eastAsia="it-IT"/>
              </w:rPr>
              <w:t>er chi viene effettuato il trattamento</w:t>
            </w:r>
          </w:p>
        </w:tc>
      </w:tr>
      <w:tr w:rsidR="00BD672B" w:rsidRPr="006748D1" w:rsidTr="00671E43">
        <w:trPr>
          <w:trHeight w:val="825"/>
        </w:trPr>
        <w:tc>
          <w:tcPr>
            <w:tcW w:w="1985" w:type="dxa"/>
          </w:tcPr>
          <w:p w:rsidR="00BD672B" w:rsidRPr="006748D1" w:rsidRDefault="00BD672B" w:rsidP="00671E43">
            <w:pPr>
              <w:rPr>
                <w:rFonts w:eastAsia="Times New Roman" w:cstheme="minorHAnsi"/>
                <w:i/>
                <w:color w:val="000000"/>
                <w:sz w:val="18"/>
                <w:szCs w:val="18"/>
                <w:lang w:eastAsia="it-IT"/>
              </w:rPr>
            </w:pPr>
            <w:bookmarkStart w:id="22" w:name="_GoBack"/>
            <w:bookmarkEnd w:id="22"/>
          </w:p>
        </w:tc>
        <w:tc>
          <w:tcPr>
            <w:tcW w:w="1947" w:type="dxa"/>
          </w:tcPr>
          <w:p w:rsidR="00BD672B" w:rsidRPr="006748D1" w:rsidRDefault="00BD672B" w:rsidP="00671E43">
            <w:pPr>
              <w:rPr>
                <w:rFonts w:eastAsia="Times New Roman" w:cstheme="minorHAnsi"/>
                <w:i/>
                <w:color w:val="000000"/>
                <w:sz w:val="18"/>
                <w:szCs w:val="18"/>
                <w:lang w:eastAsia="it-IT"/>
              </w:rPr>
            </w:pPr>
          </w:p>
        </w:tc>
        <w:tc>
          <w:tcPr>
            <w:tcW w:w="1892" w:type="dxa"/>
          </w:tcPr>
          <w:p w:rsidR="00BD672B" w:rsidRPr="00E71922" w:rsidRDefault="00BD672B" w:rsidP="00AF14A5">
            <w:pPr>
              <w:rPr>
                <w:rFonts w:eastAsia="Times New Roman" w:cstheme="minorHAnsi"/>
                <w:sz w:val="18"/>
                <w:szCs w:val="18"/>
                <w:lang w:eastAsia="it-IT"/>
              </w:rPr>
            </w:pPr>
          </w:p>
        </w:tc>
        <w:tc>
          <w:tcPr>
            <w:tcW w:w="1893" w:type="dxa"/>
          </w:tcPr>
          <w:p w:rsidR="00BD672B" w:rsidRPr="00E71922" w:rsidRDefault="00BD672B" w:rsidP="00671E43">
            <w:pPr>
              <w:rPr>
                <w:rFonts w:eastAsia="Times New Roman" w:cstheme="minorHAnsi"/>
                <w:color w:val="000000"/>
                <w:sz w:val="18"/>
                <w:szCs w:val="18"/>
                <w:lang w:eastAsia="it-IT"/>
              </w:rPr>
            </w:pPr>
          </w:p>
        </w:tc>
        <w:tc>
          <w:tcPr>
            <w:tcW w:w="1629" w:type="dxa"/>
          </w:tcPr>
          <w:p w:rsidR="00BD672B" w:rsidRPr="006748D1" w:rsidRDefault="00BD672B" w:rsidP="00671E43">
            <w:pPr>
              <w:rPr>
                <w:rFonts w:eastAsia="Times New Roman" w:cstheme="minorHAnsi"/>
                <w:i/>
                <w:color w:val="000000"/>
                <w:sz w:val="18"/>
                <w:szCs w:val="18"/>
                <w:lang w:eastAsia="it-IT"/>
              </w:rPr>
            </w:pPr>
          </w:p>
        </w:tc>
      </w:tr>
    </w:tbl>
    <w:p w:rsidR="00BD672B" w:rsidRDefault="00BD672B" w:rsidP="005B208B">
      <w:pPr>
        <w:spacing w:after="0" w:line="360" w:lineRule="auto"/>
        <w:jc w:val="both"/>
        <w:rPr>
          <w:rFonts w:cstheme="minorHAnsi"/>
          <w:sz w:val="18"/>
          <w:szCs w:val="18"/>
        </w:rPr>
      </w:pPr>
    </w:p>
    <w:p w:rsidR="005B208B" w:rsidRPr="005B208B" w:rsidRDefault="005B208B" w:rsidP="005B208B">
      <w:pPr>
        <w:keepNext/>
        <w:suppressAutoHyphens/>
        <w:spacing w:line="320" w:lineRule="exact"/>
        <w:ind w:left="142"/>
        <w:jc w:val="both"/>
        <w:outlineLvl w:val="0"/>
        <w:rPr>
          <w:rFonts w:eastAsia="Times New Roman" w:cstheme="minorHAnsi"/>
          <w:b/>
          <w:sz w:val="18"/>
          <w:szCs w:val="18"/>
          <w:lang w:eastAsia="en-GB"/>
        </w:rPr>
      </w:pPr>
    </w:p>
    <w:p w:rsidR="007626E9" w:rsidRPr="005B208B" w:rsidRDefault="007626E9" w:rsidP="007626E9">
      <w:pPr>
        <w:keepNext/>
        <w:suppressAutoHyphens/>
        <w:spacing w:line="320" w:lineRule="exact"/>
        <w:ind w:left="142"/>
        <w:jc w:val="both"/>
        <w:outlineLvl w:val="0"/>
        <w:rPr>
          <w:rFonts w:eastAsia="Times New Roman" w:cstheme="minorHAnsi"/>
          <w:b/>
          <w:sz w:val="18"/>
          <w:szCs w:val="18"/>
          <w:lang w:eastAsia="en-GB"/>
        </w:rPr>
      </w:pPr>
    </w:p>
    <w:p w:rsidR="00527BAF" w:rsidRDefault="00527BAF" w:rsidP="00527BAF">
      <w:pPr>
        <w:suppressAutoHyphens/>
        <w:spacing w:after="0" w:line="320" w:lineRule="exact"/>
        <w:contextualSpacing/>
        <w:jc w:val="both"/>
        <w:rPr>
          <w:rFonts w:ascii="Calibri" w:eastAsia="Times New Roman" w:hAnsi="Calibri" w:cstheme="minorHAnsi"/>
          <w:sz w:val="18"/>
          <w:szCs w:val="18"/>
        </w:rPr>
      </w:pPr>
    </w:p>
    <w:p w:rsidR="007867CA" w:rsidRDefault="00210753" w:rsidP="007867CA">
      <w:r>
        <w:br w:type="page"/>
      </w:r>
    </w:p>
    <w:p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lastRenderedPageBreak/>
        <w:t>APPENDICE 2</w:t>
      </w:r>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lastRenderedPageBreak/>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lastRenderedPageBreak/>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lastRenderedPageBreak/>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del data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w:t>
      </w:r>
      <w:r w:rsidRPr="00663894">
        <w:rPr>
          <w:rFonts w:cstheme="minorHAnsi"/>
          <w:sz w:val="18"/>
          <w:szCs w:val="18"/>
        </w:rPr>
        <w:lastRenderedPageBreak/>
        <w:t xml:space="preserve">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un data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lastRenderedPageBreak/>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lastRenderedPageBreak/>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headerReference w:type="default" r:id="rId9"/>
      <w:footerReference w:type="default" r:id="rId10"/>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E5" w:rsidRDefault="00515AE5" w:rsidP="009B263A">
      <w:pPr>
        <w:spacing w:after="0" w:line="240" w:lineRule="auto"/>
      </w:pPr>
      <w:r>
        <w:separator/>
      </w:r>
    </w:p>
  </w:endnote>
  <w:endnote w:type="continuationSeparator" w:id="0">
    <w:p w:rsidR="00515AE5" w:rsidRDefault="00515AE5" w:rsidP="009B263A">
      <w:pPr>
        <w:spacing w:after="0" w:line="240" w:lineRule="auto"/>
      </w:pPr>
      <w:r>
        <w:continuationSeparator/>
      </w:r>
    </w:p>
  </w:endnote>
  <w:endnote w:type="continuationNotice" w:id="1">
    <w:p w:rsidR="00515AE5" w:rsidRDefault="00515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FA174F">
          <w:rPr>
            <w:noProof/>
            <w:sz w:val="16"/>
            <w:szCs w:val="16"/>
          </w:rPr>
          <w:t>21</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E5" w:rsidRDefault="00515AE5" w:rsidP="009B263A">
      <w:pPr>
        <w:spacing w:after="0" w:line="240" w:lineRule="auto"/>
      </w:pPr>
      <w:r>
        <w:separator/>
      </w:r>
    </w:p>
  </w:footnote>
  <w:footnote w:type="continuationSeparator" w:id="0">
    <w:p w:rsidR="00515AE5" w:rsidRDefault="00515AE5" w:rsidP="009B263A">
      <w:pPr>
        <w:spacing w:after="0" w:line="240" w:lineRule="auto"/>
      </w:pPr>
      <w:r>
        <w:continuationSeparator/>
      </w:r>
    </w:p>
  </w:footnote>
  <w:footnote w:type="continuationNotice" w:id="1">
    <w:p w:rsidR="00515AE5" w:rsidRDefault="00515AE5">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553712" w:rsidRPr="005B7207" w:rsidTr="001C2529">
      <w:tc>
        <w:tcPr>
          <w:tcW w:w="2273" w:type="dxa"/>
          <w:tcBorders>
            <w:top w:val="nil"/>
            <w:left w:val="nil"/>
            <w:bottom w:val="nil"/>
            <w:right w:val="nil"/>
          </w:tcBorders>
        </w:tcPr>
        <w:p w:rsidR="00553712" w:rsidRPr="005B7207" w:rsidRDefault="00553712" w:rsidP="007D7B8E">
          <w:pPr>
            <w:pStyle w:val="Intestazione"/>
            <w:rPr>
              <w:rFonts w:ascii="Arial" w:hAnsi="Arial" w:cs="Arial"/>
            </w:rPr>
          </w:pPr>
        </w:p>
      </w:tc>
    </w:tr>
    <w:tr w:rsidR="00553712" w:rsidRPr="005B7207" w:rsidTr="001C2529">
      <w:tc>
        <w:tcPr>
          <w:tcW w:w="2273" w:type="dxa"/>
          <w:tcBorders>
            <w:top w:val="nil"/>
            <w:left w:val="nil"/>
            <w:bottom w:val="nil"/>
            <w:right w:val="nil"/>
          </w:tcBorders>
        </w:tcPr>
        <w:p w:rsidR="00553712" w:rsidRPr="005B7207" w:rsidRDefault="00553712" w:rsidP="001C2529">
          <w:pPr>
            <w:pStyle w:val="Intestazione"/>
            <w:rPr>
              <w:rFonts w:ascii="Arial" w:hAnsi="Arial" w:cs="Arial"/>
            </w:rPr>
          </w:pPr>
        </w:p>
      </w:tc>
    </w:tr>
  </w:tbl>
  <w:p w:rsidR="00553712" w:rsidRDefault="0055371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B54B3"/>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84C61"/>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230"/>
    <w:rsid w:val="00CF54C6"/>
    <w:rsid w:val="00CF6E6C"/>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A174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D3CFC73"/>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D4D82-11C7-4A5B-A63B-A6D66582697E}">
  <ds:schemaRefs>
    <ds:schemaRef ds:uri="http://schemas.openxmlformats.org/officeDocument/2006/bibliography"/>
  </ds:schemaRefs>
</ds:datastoreItem>
</file>

<file path=customXml/itemProps2.xml><?xml version="1.0" encoding="utf-8"?>
<ds:datastoreItem xmlns:ds="http://schemas.openxmlformats.org/officeDocument/2006/customXml" ds:itemID="{96F45C5B-E319-4B25-81B5-9252A8B9C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21</Pages>
  <Words>13082</Words>
  <Characters>74569</Characters>
  <Application>Microsoft Office Word</Application>
  <DocSecurity>0</DocSecurity>
  <Lines>621</Lines>
  <Paragraphs>174</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Corbo Pietro</cp:lastModifiedBy>
  <cp:revision>6</cp:revision>
  <cp:lastPrinted>2020-01-30T10:00:00Z</cp:lastPrinted>
  <dcterms:created xsi:type="dcterms:W3CDTF">2021-03-26T15:17:00Z</dcterms:created>
  <dcterms:modified xsi:type="dcterms:W3CDTF">2021-08-30T08:07:00Z</dcterms:modified>
</cp:coreProperties>
</file>